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0BA" w:rsidRPr="0043216E" w:rsidRDefault="007D60BA" w:rsidP="007D60BA">
      <w:pPr>
        <w:spacing w:before="120" w:after="120"/>
        <w:ind w:firstLine="709"/>
        <w:jc w:val="both"/>
        <w:rPr>
          <w:color w:val="000000"/>
        </w:rPr>
      </w:pPr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7D60BA" w:rsidRDefault="007D60BA" w:rsidP="000C4165">
      <w:pPr>
        <w:spacing w:before="120" w:after="120"/>
        <w:ind w:firstLine="709"/>
        <w:jc w:val="both"/>
        <w:rPr>
          <w:bCs/>
          <w:highlight w:val="green"/>
        </w:rPr>
      </w:pPr>
      <w:proofErr w:type="gramStart"/>
      <w:r w:rsidRPr="007D60BA">
        <w:rPr>
          <w:bCs/>
        </w:rPr>
        <w:t xml:space="preserve">- </w:t>
      </w:r>
      <w:r w:rsidR="002C3F95">
        <w:rPr>
          <w:bCs/>
        </w:rPr>
        <w:t>н</w:t>
      </w:r>
      <w:bookmarkStart w:id="0" w:name="_GoBack"/>
      <w:bookmarkEnd w:id="0"/>
      <w:r w:rsidR="002C3F95" w:rsidRPr="002C3F95">
        <w:rPr>
          <w:bCs/>
        </w:rPr>
        <w:t xml:space="preserve">е соответствует требованиям закупочной документации: п. 5.2.1. </w:t>
      </w:r>
      <w:proofErr w:type="spellStart"/>
      <w:r w:rsidR="002C3F95" w:rsidRPr="002C3F95">
        <w:rPr>
          <w:bCs/>
        </w:rPr>
        <w:t>п.п</w:t>
      </w:r>
      <w:proofErr w:type="spellEnd"/>
      <w:r w:rsidR="002C3F95" w:rsidRPr="002C3F95">
        <w:rPr>
          <w:bCs/>
        </w:rPr>
        <w:t xml:space="preserve">. "и" отсутствуют документы, подтверждающие правомерность нахождения участника по адресу регистрации; п. 5.2.1. </w:t>
      </w:r>
      <w:proofErr w:type="spellStart"/>
      <w:r w:rsidR="002C3F95" w:rsidRPr="002C3F95">
        <w:rPr>
          <w:bCs/>
        </w:rPr>
        <w:t>п.п</w:t>
      </w:r>
      <w:proofErr w:type="spellEnd"/>
      <w:r w:rsidR="002C3F95" w:rsidRPr="002C3F95">
        <w:rPr>
          <w:bCs/>
        </w:rPr>
        <w:t xml:space="preserve">. "л" представленная справка содержит указание на другой предмет  договора; </w:t>
      </w:r>
      <w:proofErr w:type="spellStart"/>
      <w:r w:rsidR="002C3F95" w:rsidRPr="002C3F95">
        <w:rPr>
          <w:bCs/>
        </w:rPr>
        <w:t>п.п</w:t>
      </w:r>
      <w:proofErr w:type="spellEnd"/>
      <w:r w:rsidR="002C3F95" w:rsidRPr="002C3F95">
        <w:rPr>
          <w:bCs/>
        </w:rPr>
        <w:t>. "м" представленная справка содержит указание на другой предмет  договора.</w:t>
      </w:r>
      <w:proofErr w:type="gramEnd"/>
    </w:p>
    <w:p w:rsidR="007D60BA" w:rsidRDefault="007D60BA" w:rsidP="007D60BA">
      <w:pPr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 w:rsidR="002C3F95">
        <w:rPr>
          <w:b/>
        </w:rPr>
        <w:t>6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 w:rsidR="002C3F95">
        <w:rPr>
          <w:b/>
        </w:rPr>
        <w:t xml:space="preserve"> московское) «02</w:t>
      </w:r>
      <w:r>
        <w:rPr>
          <w:b/>
        </w:rPr>
        <w:t xml:space="preserve">» </w:t>
      </w:r>
      <w:r w:rsidR="002C3F95">
        <w:rPr>
          <w:b/>
        </w:rPr>
        <w:t>апреля</w:t>
      </w:r>
      <w:r>
        <w:rPr>
          <w:b/>
        </w:rPr>
        <w:t xml:space="preserve">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p w:rsidR="006604F8" w:rsidRDefault="002C3F95"/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0BA"/>
    <w:rsid w:val="000C4165"/>
    <w:rsid w:val="0010784E"/>
    <w:rsid w:val="002C3F95"/>
    <w:rsid w:val="003063F7"/>
    <w:rsid w:val="007A7DAE"/>
    <w:rsid w:val="007D60BA"/>
    <w:rsid w:val="00812645"/>
    <w:rsid w:val="00CC2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Леонидовна</dc:creator>
  <cp:keywords/>
  <dc:description/>
  <cp:lastModifiedBy>Еремеева Светлана Олеговна</cp:lastModifiedBy>
  <cp:revision>3</cp:revision>
  <dcterms:created xsi:type="dcterms:W3CDTF">2019-03-07T14:21:00Z</dcterms:created>
  <dcterms:modified xsi:type="dcterms:W3CDTF">2019-04-01T12:36:00Z</dcterms:modified>
</cp:coreProperties>
</file>